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F84B" w14:textId="77777777" w:rsidR="00A45F86" w:rsidRDefault="00A45F86" w:rsidP="00A45F86">
      <w:pPr>
        <w:spacing w:line="204" w:lineRule="auto"/>
        <w:jc w:val="right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PROJEKT</w:t>
      </w:r>
    </w:p>
    <w:p w14:paraId="25732652" w14:textId="28A2218A" w:rsidR="00A45F86" w:rsidRDefault="00A45F86" w:rsidP="00A45F86">
      <w:pPr>
        <w:spacing w:before="36" w:line="208" w:lineRule="auto"/>
        <w:ind w:left="3384"/>
        <w:rPr>
          <w:rFonts w:ascii="Times New Roman" w:hAnsi="Times New Roman"/>
          <w:b/>
          <w:color w:val="000000"/>
          <w:spacing w:val="16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 xml:space="preserve">UCHWAŁA NR </w:t>
      </w:r>
      <w:proofErr w:type="gramStart"/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>…….</w:t>
      </w:r>
      <w:proofErr w:type="gramEnd"/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>./201</w:t>
      </w:r>
      <w:r w:rsidR="000C1987">
        <w:rPr>
          <w:rFonts w:ascii="Times New Roman" w:hAnsi="Times New Roman"/>
          <w:b/>
          <w:color w:val="000000"/>
          <w:spacing w:val="16"/>
          <w:w w:val="110"/>
          <w:lang w:val="pl-PL"/>
        </w:rPr>
        <w:t>9</w:t>
      </w:r>
    </w:p>
    <w:p w14:paraId="4D91DFCB" w14:textId="77777777" w:rsidR="00A45F86" w:rsidRDefault="00A45F86" w:rsidP="00A45F86">
      <w:pPr>
        <w:spacing w:before="72" w:line="208" w:lineRule="auto"/>
        <w:ind w:left="2592"/>
        <w:rPr>
          <w:rFonts w:ascii="Times New Roman" w:hAnsi="Times New Roman"/>
          <w:b/>
          <w:color w:val="000000"/>
          <w:spacing w:val="-2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10"/>
          <w:lang w:val="pl-PL"/>
        </w:rPr>
        <w:t>RADY GMINY W BESTWINIE</w:t>
      </w:r>
    </w:p>
    <w:p w14:paraId="70435DF0" w14:textId="281EC120" w:rsidR="00A45F86" w:rsidRDefault="00A45F86" w:rsidP="00A45F86">
      <w:pPr>
        <w:tabs>
          <w:tab w:val="right" w:pos="5630"/>
        </w:tabs>
        <w:spacing w:before="72" w:line="208" w:lineRule="auto"/>
        <w:ind w:left="3384"/>
        <w:rPr>
          <w:rFonts w:ascii="Times New Roman" w:hAnsi="Times New Roman"/>
          <w:color w:val="000000"/>
          <w:w w:val="110"/>
          <w:lang w:val="pl-PL"/>
        </w:rPr>
      </w:pPr>
      <w:r>
        <w:rPr>
          <w:rFonts w:ascii="Times New Roman" w:hAnsi="Times New Roman"/>
          <w:color w:val="000000"/>
          <w:w w:val="110"/>
          <w:lang w:val="pl-PL"/>
        </w:rPr>
        <w:t>z dnia</w:t>
      </w:r>
      <w:r>
        <w:rPr>
          <w:rFonts w:ascii="Times New Roman" w:hAnsi="Times New Roman"/>
          <w:color w:val="000000"/>
          <w:w w:val="110"/>
          <w:lang w:val="pl-PL"/>
        </w:rPr>
        <w:tab/>
        <w:t>……………201</w:t>
      </w:r>
      <w:r w:rsidR="000C1987">
        <w:rPr>
          <w:rFonts w:ascii="Times New Roman" w:hAnsi="Times New Roman"/>
          <w:color w:val="000000"/>
          <w:w w:val="110"/>
          <w:lang w:val="pl-PL"/>
        </w:rPr>
        <w:t>9</w:t>
      </w:r>
      <w:r>
        <w:rPr>
          <w:rFonts w:ascii="Times New Roman" w:hAnsi="Times New Roman"/>
          <w:color w:val="000000"/>
          <w:w w:val="110"/>
          <w:lang w:val="pl-PL"/>
        </w:rPr>
        <w:t xml:space="preserve"> r.</w:t>
      </w:r>
    </w:p>
    <w:p w14:paraId="6377AF4E" w14:textId="1ED1F00C" w:rsidR="00A45F86" w:rsidRDefault="00A45F86" w:rsidP="00A45F86">
      <w:pPr>
        <w:spacing w:before="216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w sprawie określenia sezonu kąpielowego</w:t>
      </w:r>
      <w:r w:rsidR="005761F3">
        <w:rPr>
          <w:rFonts w:ascii="Times New Roman" w:hAnsi="Times New Roman"/>
          <w:b/>
          <w:color w:val="000000"/>
          <w:w w:val="110"/>
          <w:lang w:val="pl-PL"/>
        </w:rPr>
        <w:t xml:space="preserve"> w Gminie Bestwina</w:t>
      </w:r>
      <w:r>
        <w:rPr>
          <w:rFonts w:ascii="Times New Roman" w:hAnsi="Times New Roman"/>
          <w:b/>
          <w:color w:val="000000"/>
          <w:w w:val="110"/>
          <w:lang w:val="pl-PL"/>
        </w:rPr>
        <w:t xml:space="preserve"> na </w:t>
      </w:r>
      <w:r w:rsidR="005761F3">
        <w:rPr>
          <w:rFonts w:ascii="Times New Roman" w:hAnsi="Times New Roman"/>
          <w:b/>
          <w:color w:val="000000"/>
          <w:w w:val="110"/>
          <w:lang w:val="pl-PL"/>
        </w:rPr>
        <w:t xml:space="preserve">terenie </w:t>
      </w:r>
      <w:r>
        <w:rPr>
          <w:rFonts w:ascii="Times New Roman" w:hAnsi="Times New Roman"/>
          <w:b/>
          <w:color w:val="000000"/>
          <w:w w:val="110"/>
          <w:lang w:val="pl-PL"/>
        </w:rPr>
        <w:t>Ośrodk</w:t>
      </w:r>
      <w:r w:rsidR="005761F3">
        <w:rPr>
          <w:rFonts w:ascii="Times New Roman" w:hAnsi="Times New Roman"/>
          <w:b/>
          <w:color w:val="000000"/>
          <w:w w:val="110"/>
          <w:lang w:val="pl-PL"/>
        </w:rPr>
        <w:t>a</w:t>
      </w:r>
      <w:r>
        <w:rPr>
          <w:rFonts w:ascii="Times New Roman" w:hAnsi="Times New Roman"/>
          <w:b/>
          <w:color w:val="000000"/>
          <w:w w:val="110"/>
          <w:lang w:val="pl-PL"/>
        </w:rPr>
        <w:t xml:space="preserve"> Rekreacji i Sportów Wodnych w Kaniowie</w:t>
      </w:r>
    </w:p>
    <w:p w14:paraId="018D2B91" w14:textId="77777777" w:rsidR="00A45F86" w:rsidRDefault="00A45F86" w:rsidP="00A45F86">
      <w:pPr>
        <w:spacing w:before="216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1FCD0031" w14:textId="66093633" w:rsidR="00A45F86" w:rsidRDefault="00A45F86" w:rsidP="00A45F86">
      <w:pPr>
        <w:pStyle w:val="Default"/>
        <w:jc w:val="both"/>
        <w:rPr>
          <w:rFonts w:ascii="Times New Roman" w:hAnsi="Times New Roman" w:cs="Times New Roman"/>
        </w:rPr>
      </w:pPr>
      <w:r w:rsidRPr="008D0A4C">
        <w:rPr>
          <w:rFonts w:ascii="Times New Roman" w:hAnsi="Times New Roman" w:cs="Times New Roman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br/>
      </w:r>
      <w:r w:rsidRPr="008D0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j.t. </w:t>
      </w:r>
      <w:r w:rsidRPr="008D0A4C">
        <w:rPr>
          <w:rFonts w:ascii="Times New Roman" w:hAnsi="Times New Roman" w:cs="Times New Roman"/>
        </w:rPr>
        <w:t>Dz. U. z 201</w:t>
      </w:r>
      <w:r w:rsidR="003568B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r., poz. </w:t>
      </w:r>
      <w:r w:rsidR="003568BC">
        <w:rPr>
          <w:rFonts w:ascii="Times New Roman" w:hAnsi="Times New Roman" w:cs="Times New Roman"/>
        </w:rPr>
        <w:t>994 ze zm.</w:t>
      </w:r>
      <w:r w:rsidRPr="008D0A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art.37 ust.1</w:t>
      </w:r>
      <w:r w:rsidRPr="0002787B">
        <w:t xml:space="preserve"> </w:t>
      </w:r>
      <w:r>
        <w:rPr>
          <w:rFonts w:ascii="Times New Roman" w:hAnsi="Times New Roman" w:cs="Times New Roman"/>
        </w:rPr>
        <w:t>u</w:t>
      </w:r>
      <w:r w:rsidRPr="0002787B">
        <w:rPr>
          <w:rFonts w:ascii="Times New Roman" w:hAnsi="Times New Roman" w:cs="Times New Roman"/>
        </w:rPr>
        <w:t>stawy z dnia 20 lipca 2017r. prawo wodne (</w:t>
      </w:r>
      <w:r>
        <w:rPr>
          <w:rFonts w:ascii="Times New Roman" w:hAnsi="Times New Roman" w:cs="Times New Roman"/>
        </w:rPr>
        <w:t xml:space="preserve">j.t. </w:t>
      </w:r>
      <w:r w:rsidRPr="0002787B">
        <w:rPr>
          <w:rFonts w:ascii="Times New Roman" w:hAnsi="Times New Roman" w:cs="Times New Roman"/>
        </w:rPr>
        <w:t>Dz.U. z 201</w:t>
      </w:r>
      <w:r w:rsidR="003568BC">
        <w:rPr>
          <w:rFonts w:ascii="Times New Roman" w:hAnsi="Times New Roman" w:cs="Times New Roman"/>
        </w:rPr>
        <w:t>8</w:t>
      </w:r>
      <w:r w:rsidRPr="0002787B">
        <w:rPr>
          <w:rFonts w:ascii="Times New Roman" w:hAnsi="Times New Roman" w:cs="Times New Roman"/>
        </w:rPr>
        <w:t>r., poz.</w:t>
      </w:r>
      <w:r w:rsidR="003568BC">
        <w:rPr>
          <w:rFonts w:ascii="Times New Roman" w:hAnsi="Times New Roman" w:cs="Times New Roman"/>
        </w:rPr>
        <w:t>2268 ze zm.</w:t>
      </w:r>
      <w:r>
        <w:rPr>
          <w:rFonts w:ascii="Times New Roman" w:hAnsi="Times New Roman" w:cs="Times New Roman"/>
        </w:rPr>
        <w:t>)</w:t>
      </w:r>
    </w:p>
    <w:p w14:paraId="0A7130FA" w14:textId="77777777" w:rsidR="003568BC" w:rsidRDefault="003568BC" w:rsidP="00A45F86">
      <w:pPr>
        <w:pStyle w:val="Default"/>
        <w:jc w:val="both"/>
        <w:rPr>
          <w:rFonts w:ascii="Times New Roman" w:hAnsi="Times New Roman" w:cs="Times New Roman"/>
        </w:rPr>
      </w:pPr>
    </w:p>
    <w:p w14:paraId="168D1938" w14:textId="77777777" w:rsidR="00A45F86" w:rsidRDefault="00A45F86" w:rsidP="00A45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Bestwina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uchwala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0D27EA" w14:textId="77777777" w:rsidR="00A45F86" w:rsidRDefault="00A45F86" w:rsidP="00A45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34A9C" w14:textId="22C61227" w:rsidR="00A45F86" w:rsidRDefault="00A45F86" w:rsidP="00A45F86">
      <w:pPr>
        <w:spacing w:before="360"/>
        <w:ind w:left="4320"/>
        <w:jc w:val="both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§1.</w:t>
      </w:r>
    </w:p>
    <w:p w14:paraId="4F0223C7" w14:textId="1364F719" w:rsidR="00A45F86" w:rsidRDefault="00A45F86" w:rsidP="00A45F86">
      <w:pPr>
        <w:spacing w:before="36" w:line="264" w:lineRule="auto"/>
        <w:ind w:left="72"/>
        <w:jc w:val="both"/>
        <w:rPr>
          <w:rFonts w:ascii="Times New Roman" w:hAnsi="Times New Roman"/>
          <w:color w:val="000000"/>
          <w:spacing w:val="-1"/>
          <w:w w:val="110"/>
          <w:lang w:val="pl-PL"/>
        </w:rPr>
      </w:pPr>
      <w:r>
        <w:rPr>
          <w:rFonts w:ascii="Times New Roman" w:hAnsi="Times New Roman"/>
          <w:color w:val="000000"/>
          <w:spacing w:val="-1"/>
          <w:w w:val="110"/>
          <w:lang w:val="pl-PL"/>
        </w:rPr>
        <w:t>W roku 201</w:t>
      </w:r>
      <w:r w:rsidR="000C1987">
        <w:rPr>
          <w:rFonts w:ascii="Times New Roman" w:hAnsi="Times New Roman"/>
          <w:color w:val="000000"/>
          <w:spacing w:val="-1"/>
          <w:w w:val="110"/>
          <w:lang w:val="pl-PL"/>
        </w:rPr>
        <w:t>9</w:t>
      </w:r>
      <w:r>
        <w:rPr>
          <w:rFonts w:ascii="Times New Roman" w:hAnsi="Times New Roman"/>
          <w:color w:val="000000"/>
          <w:spacing w:val="-1"/>
          <w:w w:val="110"/>
          <w:lang w:val="pl-PL"/>
        </w:rPr>
        <w:t xml:space="preserve"> sezon kąpielowy na terenie kąpieliska trwać będzie od 15 czerwca </w:t>
      </w:r>
      <w:r>
        <w:rPr>
          <w:rFonts w:ascii="Times New Roman" w:hAnsi="Times New Roman"/>
          <w:color w:val="000000"/>
          <w:spacing w:val="-1"/>
          <w:w w:val="110"/>
          <w:lang w:val="pl-PL"/>
        </w:rPr>
        <w:br/>
        <w:t>do 15 września.</w:t>
      </w:r>
    </w:p>
    <w:p w14:paraId="202372B8" w14:textId="14E6E82D" w:rsidR="00A45F86" w:rsidRDefault="00A45F86" w:rsidP="00A45F86">
      <w:pPr>
        <w:spacing w:before="360"/>
        <w:ind w:left="4320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 xml:space="preserve">§ </w:t>
      </w:r>
      <w:r>
        <w:rPr>
          <w:rFonts w:ascii="Times New Roman" w:hAnsi="Times New Roman"/>
          <w:b/>
          <w:color w:val="000000"/>
          <w:w w:val="115"/>
          <w:lang w:val="pl-PL"/>
        </w:rPr>
        <w:t>2</w:t>
      </w:r>
      <w:r>
        <w:rPr>
          <w:rFonts w:ascii="Times New Roman" w:hAnsi="Times New Roman"/>
          <w:b/>
          <w:color w:val="000000"/>
          <w:w w:val="110"/>
          <w:lang w:val="pl-PL"/>
        </w:rPr>
        <w:t>.</w:t>
      </w:r>
    </w:p>
    <w:p w14:paraId="0AF4C621" w14:textId="77777777" w:rsidR="00A45F86" w:rsidRDefault="00A45F86" w:rsidP="00A45F86">
      <w:pPr>
        <w:rPr>
          <w:rFonts w:ascii="Times New Roman" w:hAnsi="Times New Roman"/>
          <w:color w:val="000000"/>
          <w:spacing w:val="-2"/>
          <w:w w:val="110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lang w:val="pl-PL"/>
        </w:rPr>
        <w:t>Wykonanie uchwały powierza się Wójtowi Gminy Bestwina.</w:t>
      </w:r>
    </w:p>
    <w:p w14:paraId="6B6185D3" w14:textId="50B02D24" w:rsidR="00A45F86" w:rsidRDefault="00A45F86" w:rsidP="00A45F86">
      <w:pPr>
        <w:spacing w:before="360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§ 3.</w:t>
      </w:r>
    </w:p>
    <w:p w14:paraId="1757E571" w14:textId="77777777" w:rsidR="00A45F86" w:rsidRDefault="00A45F86" w:rsidP="00A45F86">
      <w:pPr>
        <w:spacing w:before="36" w:line="283" w:lineRule="auto"/>
        <w:ind w:right="288"/>
        <w:rPr>
          <w:rFonts w:ascii="Times New Roman" w:hAnsi="Times New Roman"/>
          <w:color w:val="000000"/>
          <w:spacing w:val="-5"/>
          <w:w w:val="110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lang w:val="pl-PL"/>
        </w:rPr>
        <w:t xml:space="preserve">Uchwała wchodzi w życie po upływie 14 dni od dnia ogłoszenia w Dzienniku Urzędowym </w:t>
      </w:r>
      <w:r>
        <w:rPr>
          <w:rFonts w:ascii="Times New Roman" w:hAnsi="Times New Roman"/>
          <w:color w:val="000000"/>
          <w:spacing w:val="-2"/>
          <w:w w:val="110"/>
          <w:lang w:val="pl-PL"/>
        </w:rPr>
        <w:t>Województwa Śląskiego.</w:t>
      </w:r>
    </w:p>
    <w:p w14:paraId="2209E835" w14:textId="77777777" w:rsidR="00A45F86" w:rsidRPr="006622F8" w:rsidRDefault="00A45F86" w:rsidP="00A45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E1005" w14:textId="77777777" w:rsidR="00A45F86" w:rsidRPr="0002787B" w:rsidRDefault="00A45F86" w:rsidP="00A45F86">
      <w:pPr>
        <w:pStyle w:val="Default"/>
        <w:rPr>
          <w:rFonts w:ascii="Times New Roman" w:hAnsi="Times New Roman" w:cs="Times New Roman"/>
        </w:rPr>
      </w:pPr>
    </w:p>
    <w:p w14:paraId="295976B2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682B4D46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604062A0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2114790E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2974DB44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030C76A1" w14:textId="77777777" w:rsidR="00A45F86" w:rsidRDefault="00A45F86" w:rsidP="00A45F86">
      <w:pPr>
        <w:rPr>
          <w:rFonts w:ascii="Times New Roman" w:hAnsi="Times New Roman" w:cs="Times New Roman"/>
        </w:rPr>
      </w:pPr>
    </w:p>
    <w:p w14:paraId="24012A83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3B69210D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04FA1C3F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2D0E6288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7CC71AA6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72382786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1A999806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264ECCAB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1E0CC48C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3A592715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0A09157A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5025C636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188FDA98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5D1F44F0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2E24FA74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7AB61F76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7318E263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6D3E42A5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0977FE5D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72B1FE7B" w14:textId="77777777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102FB770" w14:textId="317C9A4A" w:rsidR="00A45F86" w:rsidRDefault="00A45F86" w:rsidP="00A45F86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lastRenderedPageBreak/>
        <w:t>Uzasadnienie</w:t>
      </w:r>
    </w:p>
    <w:p w14:paraId="0C8D60B9" w14:textId="77777777" w:rsidR="00A45F86" w:rsidRDefault="00A45F86" w:rsidP="00A45F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</w:p>
    <w:p w14:paraId="26C45D18" w14:textId="3155C08E" w:rsidR="00A45F86" w:rsidRDefault="00A45F86" w:rsidP="00A45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Ustawa Prawo Wodne na podstawie przepisu art. 37 ust 1 nałożyła na Radę Gminy obowiązek podjęcia uchwały dot. określenia sezonu kąpielowego w roku 201</w:t>
      </w:r>
      <w:r w:rsidR="000C1987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</w:t>
      </w:r>
    </w:p>
    <w:p w14:paraId="56342AEC" w14:textId="2E8E61E3" w:rsidR="00A45F86" w:rsidRDefault="00A45F86" w:rsidP="00A45F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ab/>
        <w:t xml:space="preserve">Biorąc powyższe pod uwagę, Wójt Gminy Bestwina przygotował projekt uchwały 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br/>
        <w:t xml:space="preserve">w sprawie określenia sezonu kąpielowego. </w:t>
      </w:r>
    </w:p>
    <w:p w14:paraId="2A5F8B55" w14:textId="3E269D14" w:rsidR="00A45F86" w:rsidRDefault="00A45F86" w:rsidP="00A45F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Projekt uchwały został poddany do publicznej wiadomości w okresie od </w:t>
      </w:r>
      <w:r w:rsidR="000C1987">
        <w:rPr>
          <w:rFonts w:ascii="Times New Roman" w:hAnsi="Times New Roman"/>
          <w:color w:val="000000"/>
          <w:spacing w:val="3"/>
          <w:w w:val="105"/>
          <w:lang w:val="pl-PL"/>
        </w:rPr>
        <w:t>14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.02.201</w:t>
      </w:r>
      <w:r w:rsidR="000C1987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do </w:t>
      </w:r>
      <w:r w:rsidR="000C1987">
        <w:rPr>
          <w:rFonts w:ascii="Times New Roman" w:hAnsi="Times New Roman"/>
          <w:color w:val="000000"/>
          <w:spacing w:val="3"/>
          <w:w w:val="105"/>
          <w:lang w:val="pl-PL"/>
        </w:rPr>
        <w:t>07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.03.201</w:t>
      </w:r>
      <w:r w:rsidR="000C1987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roku.</w:t>
      </w:r>
    </w:p>
    <w:p w14:paraId="2E710F6D" w14:textId="7AE0E93A" w:rsidR="00A45F86" w:rsidRDefault="00A45F86" w:rsidP="00A45F8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Projekt uchwały zostanie przekazany w dniu </w:t>
      </w:r>
      <w:r w:rsidR="00CF6254">
        <w:rPr>
          <w:rFonts w:ascii="Times New Roman" w:hAnsi="Times New Roman"/>
          <w:color w:val="000000"/>
          <w:spacing w:val="3"/>
          <w:w w:val="105"/>
          <w:lang w:val="pl-PL"/>
        </w:rPr>
        <w:t>22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.02.2018 roku do zaopiniowania do:</w:t>
      </w:r>
    </w:p>
    <w:p w14:paraId="42699061" w14:textId="77777777" w:rsidR="00A45F86" w:rsidRDefault="00A45F86" w:rsidP="00A45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Wód Polskich</w:t>
      </w:r>
    </w:p>
    <w:p w14:paraId="66D4B386" w14:textId="77777777" w:rsidR="00A45F86" w:rsidRDefault="00A45F86" w:rsidP="00A45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Inspekcji Ochrony Środowiska</w:t>
      </w:r>
    </w:p>
    <w:p w14:paraId="08F8172A" w14:textId="77777777" w:rsidR="00A45F86" w:rsidRDefault="00A45F86" w:rsidP="00A45F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Państwowego Powiatowego Inspektoratu Sanitarnego.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09D66EC" w14:textId="77777777" w:rsidR="00A45F86" w:rsidRPr="00162572" w:rsidRDefault="00A45F86" w:rsidP="00A45F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E066B4" w14:textId="77777777" w:rsidR="00E828C7" w:rsidRDefault="00CF6254">
      <w:bookmarkStart w:id="0" w:name="_GoBack"/>
      <w:bookmarkEnd w:id="0"/>
    </w:p>
    <w:sectPr w:rsidR="00E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7DF"/>
    <w:multiLevelType w:val="multilevel"/>
    <w:tmpl w:val="FD48591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1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62"/>
    <w:rsid w:val="000C1987"/>
    <w:rsid w:val="00191329"/>
    <w:rsid w:val="003568BC"/>
    <w:rsid w:val="00434AD2"/>
    <w:rsid w:val="005761F3"/>
    <w:rsid w:val="009058C2"/>
    <w:rsid w:val="00A45F86"/>
    <w:rsid w:val="00B62C39"/>
    <w:rsid w:val="00CF6254"/>
    <w:rsid w:val="00D02662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C36"/>
  <w15:chartTrackingRefBased/>
  <w15:docId w15:val="{A727DB9A-9DFF-4964-962C-23E6732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F86"/>
    <w:pPr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A45F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F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45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7</cp:revision>
  <cp:lastPrinted>2019-02-12T11:50:00Z</cp:lastPrinted>
  <dcterms:created xsi:type="dcterms:W3CDTF">2018-02-22T11:19:00Z</dcterms:created>
  <dcterms:modified xsi:type="dcterms:W3CDTF">2019-02-14T11:12:00Z</dcterms:modified>
</cp:coreProperties>
</file>